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rFonts w:ascii="Times New Roman" w:cs="Times New Roman" w:hAnsi="Times New Roman" w:eastAsia="Times New Roman"/>
          <w:b w:val="1"/>
          <w:bCs w:val="1"/>
          <w:lang w:val="en-US"/>
        </w:rPr>
      </w:pPr>
      <w:r>
        <w:rPr>
          <w:rFonts w:ascii="Times New Roman"/>
          <w:b w:val="1"/>
          <w:bCs w:val="1"/>
          <w:sz w:val="22"/>
          <w:szCs w:val="22"/>
          <w:rtl w:val="0"/>
          <w:lang w:val="en-US"/>
        </w:rPr>
        <w:t>DIRECTIVE OF CLUB 27 no. 1/2019 on Use of Symbols</w:t>
      </w:r>
    </w:p>
    <w:p>
      <w:pPr>
        <w:pStyle w:val="Body A"/>
        <w:spacing w:after="0" w:line="240" w:lineRule="auto"/>
        <w:jc w:val="center"/>
        <w:rPr>
          <w:rFonts w:ascii="Times New Roman" w:cs="Times New Roman" w:hAnsi="Times New Roman" w:eastAsia="Times New Roman"/>
          <w:lang w:val="en-US"/>
        </w:rPr>
      </w:pPr>
    </w:p>
    <w:p>
      <w:pPr>
        <w:pStyle w:val="Body A"/>
        <w:spacing w:after="0" w:line="240" w:lineRule="auto"/>
        <w:jc w:val="center"/>
        <w:rPr>
          <w:rFonts w:ascii="Times New Roman" w:cs="Times New Roman" w:hAnsi="Times New Roman" w:eastAsia="Times New Roman"/>
          <w:lang w:val="en-US"/>
        </w:rPr>
      </w:pPr>
      <w:r>
        <w:rPr>
          <w:rFonts w:ascii="Times New Roman"/>
          <w:sz w:val="22"/>
          <w:szCs w:val="22"/>
          <w:rtl w:val="0"/>
          <w:lang w:val="en-US"/>
        </w:rPr>
        <w:t>The CLUB 27 presidency agreed on the following Directive:</w:t>
      </w:r>
    </w:p>
    <w:p>
      <w:pPr>
        <w:pStyle w:val="Body A"/>
        <w:spacing w:after="0" w:line="240" w:lineRule="auto"/>
        <w:jc w:val="center"/>
        <w:rPr>
          <w:rFonts w:ascii="Times New Roman" w:cs="Times New Roman" w:hAnsi="Times New Roman" w:eastAsia="Times New Roman"/>
          <w:b w:val="1"/>
          <w:bCs w:val="1"/>
          <w:lang w:val="en-US"/>
        </w:rPr>
      </w:pPr>
    </w:p>
    <w:p>
      <w:pPr>
        <w:pStyle w:val="Body A"/>
        <w:spacing w:after="0" w:line="240" w:lineRule="auto"/>
        <w:jc w:val="center"/>
        <w:rPr>
          <w:rFonts w:ascii="Times New Roman" w:cs="Times New Roman" w:hAnsi="Times New Roman" w:eastAsia="Times New Roman"/>
          <w:b w:val="1"/>
          <w:bCs w:val="1"/>
          <w:lang w:val="en-US"/>
        </w:rPr>
      </w:pPr>
      <w:r>
        <w:rPr>
          <w:rFonts w:hAnsi="Times New Roman" w:hint="default"/>
          <w:b w:val="1"/>
          <w:bCs w:val="1"/>
          <w:sz w:val="22"/>
          <w:szCs w:val="22"/>
          <w:rtl w:val="0"/>
          <w:lang w:val="en-US"/>
        </w:rPr>
        <w:t xml:space="preserve">§ </w:t>
      </w:r>
      <w:r>
        <w:rPr>
          <w:rFonts w:ascii="Times New Roman"/>
          <w:b w:val="1"/>
          <w:bCs w:val="1"/>
          <w:sz w:val="22"/>
          <w:szCs w:val="22"/>
          <w:rtl w:val="0"/>
          <w:lang w:val="en-US"/>
        </w:rPr>
        <w:t>1</w:t>
      </w:r>
      <w:r>
        <w:rPr>
          <w:rFonts w:ascii="Times New Roman" w:cs="Times New Roman" w:hAnsi="Times New Roman" w:eastAsia="Times New Roman"/>
          <w:sz w:val="22"/>
          <w:szCs w:val="22"/>
          <w:rtl w:val="0"/>
          <w:lang w:val="en-US"/>
        </w:rPr>
        <w:br w:type="textWrapping"/>
      </w:r>
      <w:r>
        <w:rPr>
          <w:rFonts w:ascii="Times New Roman"/>
          <w:b w:val="1"/>
          <w:bCs w:val="1"/>
          <w:sz w:val="22"/>
          <w:szCs w:val="22"/>
          <w:rtl w:val="0"/>
          <w:lang w:val="en-US"/>
        </w:rPr>
        <w:t>SYMBOLS</w:t>
      </w:r>
    </w:p>
    <w:p>
      <w:pPr>
        <w:pStyle w:val="Body A"/>
        <w:spacing w:after="0" w:line="240" w:lineRule="auto"/>
        <w:rPr>
          <w:rFonts w:ascii="Times New Roman" w:cs="Times New Roman" w:hAnsi="Times New Roman" w:eastAsia="Times New Roman"/>
          <w:b w:val="1"/>
          <w:bCs w:val="1"/>
          <w:lang w:val="en-US"/>
        </w:rPr>
      </w:pPr>
    </w:p>
    <w:p>
      <w:pPr>
        <w:pStyle w:val="List Paragraph"/>
        <w:numPr>
          <w:ilvl w:val="0"/>
          <w:numId w:val="3"/>
        </w:numPr>
        <w:bidi w:val="0"/>
        <w:spacing w:after="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 xml:space="preserve">Symbols of civil society organization CLUB 27 </w:t>
      </w:r>
      <w:r>
        <w:rPr>
          <w:rFonts w:hAnsi="Times New Roman" w:hint="default"/>
          <w:sz w:val="22"/>
          <w:szCs w:val="22"/>
          <w:rtl w:val="0"/>
          <w:lang w:val="en-US"/>
        </w:rPr>
        <w:t xml:space="preserve">– </w:t>
      </w:r>
      <w:r>
        <w:rPr>
          <w:rFonts w:ascii="Times New Roman"/>
          <w:sz w:val="22"/>
          <w:szCs w:val="22"/>
          <w:rtl w:val="0"/>
          <w:lang w:val="en-US"/>
        </w:rPr>
        <w:t xml:space="preserve">international association (hereinafter as </w:t>
      </w:r>
      <w:r>
        <w:rPr>
          <w:rFonts w:hAnsi="Times New Roman" w:hint="default"/>
          <w:i w:val="1"/>
          <w:iCs w:val="1"/>
          <w:sz w:val="22"/>
          <w:szCs w:val="22"/>
          <w:rtl w:val="0"/>
          <w:lang w:val="en-US"/>
        </w:rPr>
        <w:t>“</w:t>
      </w:r>
      <w:r>
        <w:rPr>
          <w:rFonts w:ascii="Times New Roman"/>
          <w:i w:val="1"/>
          <w:iCs w:val="1"/>
          <w:sz w:val="22"/>
          <w:szCs w:val="22"/>
          <w:rtl w:val="0"/>
          <w:lang w:val="en-US"/>
        </w:rPr>
        <w:t>CLUB 27</w:t>
      </w:r>
      <w:r>
        <w:rPr>
          <w:rFonts w:hAnsi="Times New Roman" w:hint="default"/>
          <w:i w:val="1"/>
          <w:iCs w:val="1"/>
          <w:sz w:val="22"/>
          <w:szCs w:val="22"/>
          <w:rtl w:val="0"/>
          <w:lang w:val="en-US"/>
        </w:rPr>
        <w:t>”</w:t>
      </w:r>
      <w:r>
        <w:rPr>
          <w:rFonts w:ascii="Times New Roman"/>
          <w:sz w:val="22"/>
          <w:szCs w:val="22"/>
          <w:rtl w:val="0"/>
          <w:lang w:val="en-US"/>
        </w:rPr>
        <w:t>) include the CLUB 27 logo and the CLUB 27 seal.</w:t>
      </w:r>
    </w:p>
    <w:p>
      <w:pPr>
        <w:pStyle w:val="List Paragraph"/>
        <w:numPr>
          <w:ilvl w:val="0"/>
          <w:numId w:val="3"/>
        </w:numPr>
        <w:bidi w:val="0"/>
        <w:spacing w:after="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The CLUB 27 logo represents a globe with a blue, white and golden color image of the earth's surface lined with twenty-seven moving figures in black and gold image displayed in a white square with the CLUB 27 word mark in black and gold image.</w:t>
      </w:r>
    </w:p>
    <w:p>
      <w:pPr>
        <w:pStyle w:val="List Paragraph"/>
        <w:numPr>
          <w:ilvl w:val="0"/>
          <w:numId w:val="3"/>
        </w:numPr>
        <w:bidi w:val="0"/>
        <w:spacing w:after="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The CLUB 27 seal is formed of one-color CLUB 27 logo or embossed CLUB 27 logo (dry seal).</w:t>
      </w:r>
    </w:p>
    <w:p>
      <w:pPr>
        <w:pStyle w:val="List Paragraph"/>
        <w:numPr>
          <w:ilvl w:val="0"/>
          <w:numId w:val="3"/>
        </w:numPr>
        <w:bidi w:val="0"/>
        <w:spacing w:after="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Image of the CLUB 27 logo is included in the annex of this Directive.</w:t>
      </w:r>
    </w:p>
    <w:p>
      <w:pPr>
        <w:pStyle w:val="List Paragraph"/>
        <w:numPr>
          <w:ilvl w:val="0"/>
          <w:numId w:val="3"/>
        </w:numPr>
        <w:bidi w:val="0"/>
        <w:spacing w:after="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Technical parameters of image of the CLUB 27 logo are published on the CLUB 27 website.</w:t>
      </w:r>
    </w:p>
    <w:p>
      <w:pPr>
        <w:pStyle w:val="Body A"/>
        <w:spacing w:after="0" w:line="240" w:lineRule="auto"/>
        <w:jc w:val="center"/>
        <w:rPr>
          <w:rFonts w:ascii="Times New Roman" w:cs="Times New Roman" w:hAnsi="Times New Roman" w:eastAsia="Times New Roman"/>
          <w:b w:val="1"/>
          <w:bCs w:val="1"/>
          <w:lang w:val="en-US"/>
        </w:rPr>
      </w:pPr>
      <w:r>
        <w:rPr>
          <w:rFonts w:ascii="Times New Roman" w:cs="Times New Roman" w:hAnsi="Times New Roman" w:eastAsia="Times New Roman"/>
          <w:b w:val="1"/>
          <w:bCs w:val="1"/>
          <w:sz w:val="22"/>
          <w:szCs w:val="22"/>
          <w:rtl w:val="0"/>
          <w:lang w:val="en-US"/>
        </w:rPr>
        <w:br w:type="textWrapping"/>
        <w:t xml:space="preserve">§ </w:t>
      </w:r>
      <w:r>
        <w:rPr>
          <w:rFonts w:ascii="Times New Roman"/>
          <w:b w:val="1"/>
          <w:bCs w:val="1"/>
          <w:sz w:val="22"/>
          <w:szCs w:val="22"/>
          <w:rtl w:val="0"/>
          <w:lang w:val="en-US"/>
        </w:rPr>
        <w:t>2</w:t>
      </w:r>
      <w:r>
        <w:rPr>
          <w:rFonts w:ascii="Times New Roman" w:cs="Times New Roman" w:hAnsi="Times New Roman" w:eastAsia="Times New Roman"/>
          <w:sz w:val="22"/>
          <w:szCs w:val="22"/>
          <w:rtl w:val="0"/>
          <w:lang w:val="en-US"/>
        </w:rPr>
        <w:br w:type="textWrapping"/>
      </w:r>
      <w:r>
        <w:rPr>
          <w:rFonts w:ascii="Times New Roman"/>
          <w:b w:val="1"/>
          <w:bCs w:val="1"/>
          <w:sz w:val="22"/>
          <w:szCs w:val="22"/>
          <w:rtl w:val="0"/>
          <w:lang w:val="en-US"/>
        </w:rPr>
        <w:t>USE OF SYMBOLS</w:t>
      </w:r>
    </w:p>
    <w:p>
      <w:pPr>
        <w:pStyle w:val="Body A"/>
        <w:spacing w:after="0" w:line="240" w:lineRule="auto"/>
        <w:jc w:val="center"/>
        <w:rPr>
          <w:rFonts w:ascii="Times New Roman" w:cs="Times New Roman" w:hAnsi="Times New Roman" w:eastAsia="Times New Roman"/>
          <w:b w:val="1"/>
          <w:bCs w:val="1"/>
          <w:lang w:val="en-US"/>
        </w:rPr>
      </w:pPr>
    </w:p>
    <w:p>
      <w:pPr>
        <w:pStyle w:val="List Paragraph"/>
        <w:numPr>
          <w:ilvl w:val="0"/>
          <w:numId w:val="6"/>
        </w:numPr>
        <w:bidi w:val="0"/>
        <w:spacing w:after="10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The CLUB 27 symbols may be used only in the way established by this Directive or other CLUB 27 rules.</w:t>
      </w:r>
    </w:p>
    <w:p>
      <w:pPr>
        <w:pStyle w:val="List Paragraph"/>
        <w:numPr>
          <w:ilvl w:val="0"/>
          <w:numId w:val="6"/>
        </w:numPr>
        <w:bidi w:val="0"/>
        <w:spacing w:after="10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Any other use (modified or distorted) of the CLUB 27 logo is prohibited.</w:t>
      </w:r>
    </w:p>
    <w:p>
      <w:pPr>
        <w:pStyle w:val="List Paragraph"/>
        <w:numPr>
          <w:ilvl w:val="0"/>
          <w:numId w:val="6"/>
        </w:numPr>
        <w:bidi w:val="0"/>
        <w:spacing w:before="100" w:after="10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A CLUB 27 member and a person who was granted a license by contract (so-called associated member) may always use the CLUB 27 logo only in such way that its use is dignified and does not dishonor the CLUB 27.</w:t>
      </w:r>
    </w:p>
    <w:p>
      <w:pPr>
        <w:pStyle w:val="List Paragraph"/>
        <w:numPr>
          <w:ilvl w:val="0"/>
          <w:numId w:val="6"/>
        </w:numPr>
        <w:bidi w:val="0"/>
        <w:spacing w:before="100" w:after="10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The CLUB 27 members and persons who were granted a license by contract (so-called associated member), may use the CLUB 27 logo particularly:</w:t>
      </w:r>
    </w:p>
    <w:p>
      <w:pPr>
        <w:pStyle w:val="List Paragraph"/>
        <w:spacing w:before="100" w:after="100" w:line="240" w:lineRule="auto"/>
        <w:jc w:val="both"/>
        <w:rPr>
          <w:rFonts w:ascii="Times New Roman" w:cs="Times New Roman" w:hAnsi="Times New Roman" w:eastAsia="Times New Roman"/>
          <w:lang w:val="en-US"/>
        </w:rPr>
      </w:pPr>
      <w:r>
        <w:rPr>
          <w:rFonts w:ascii="Times New Roman"/>
          <w:sz w:val="22"/>
          <w:szCs w:val="22"/>
          <w:rtl w:val="0"/>
          <w:lang w:val="en-US"/>
        </w:rPr>
        <w:t>(a) on the website of the CLUB 27 members,</w:t>
      </w:r>
    </w:p>
    <w:p>
      <w:pPr>
        <w:pStyle w:val="List Paragraph"/>
        <w:spacing w:before="100" w:after="100" w:line="240" w:lineRule="auto"/>
        <w:jc w:val="both"/>
        <w:rPr>
          <w:rFonts w:ascii="Times New Roman" w:cs="Times New Roman" w:hAnsi="Times New Roman" w:eastAsia="Times New Roman"/>
          <w:lang w:val="en-US"/>
        </w:rPr>
      </w:pPr>
      <w:r>
        <w:rPr>
          <w:rFonts w:ascii="Times New Roman"/>
          <w:sz w:val="22"/>
          <w:szCs w:val="22"/>
          <w:rtl w:val="0"/>
          <w:lang w:val="en-US"/>
        </w:rPr>
        <w:t>(b) in advertising and other promotional materials,</w:t>
      </w:r>
    </w:p>
    <w:p>
      <w:pPr>
        <w:pStyle w:val="List Paragraph"/>
        <w:spacing w:before="100" w:after="100" w:line="240" w:lineRule="auto"/>
        <w:jc w:val="both"/>
        <w:rPr>
          <w:rFonts w:ascii="Times New Roman" w:cs="Times New Roman" w:hAnsi="Times New Roman" w:eastAsia="Times New Roman"/>
          <w:lang w:val="en-US"/>
        </w:rPr>
      </w:pPr>
      <w:r>
        <w:rPr>
          <w:rFonts w:ascii="Times New Roman"/>
          <w:sz w:val="22"/>
          <w:szCs w:val="22"/>
          <w:rtl w:val="0"/>
          <w:lang w:val="en-US"/>
        </w:rPr>
        <w:t>(c) on business cards or documents,</w:t>
      </w:r>
    </w:p>
    <w:p>
      <w:pPr>
        <w:pStyle w:val="List Paragraph"/>
        <w:spacing w:before="100" w:after="100" w:line="240" w:lineRule="auto"/>
        <w:jc w:val="both"/>
        <w:rPr>
          <w:rFonts w:ascii="Times New Roman" w:cs="Times New Roman" w:hAnsi="Times New Roman" w:eastAsia="Times New Roman"/>
          <w:lang w:val="en-US"/>
        </w:rPr>
      </w:pPr>
      <w:r>
        <w:rPr>
          <w:rFonts w:ascii="Times New Roman"/>
          <w:sz w:val="22"/>
          <w:szCs w:val="22"/>
          <w:rtl w:val="0"/>
          <w:lang w:val="en-US"/>
        </w:rPr>
        <w:t>(d) in contractual documents,</w:t>
      </w:r>
    </w:p>
    <w:p>
      <w:pPr>
        <w:pStyle w:val="List Paragraph"/>
        <w:spacing w:before="100" w:after="100" w:line="240" w:lineRule="auto"/>
        <w:jc w:val="both"/>
        <w:rPr>
          <w:rFonts w:ascii="Times New Roman" w:cs="Times New Roman" w:hAnsi="Times New Roman" w:eastAsia="Times New Roman"/>
          <w:lang w:val="en-US"/>
        </w:rPr>
      </w:pPr>
      <w:r>
        <w:rPr>
          <w:rFonts w:ascii="Times New Roman"/>
          <w:sz w:val="22"/>
          <w:szCs w:val="22"/>
          <w:rtl w:val="0"/>
          <w:lang w:val="en-US"/>
        </w:rPr>
        <w:t>(e) in e-mail communication,</w:t>
      </w:r>
    </w:p>
    <w:p>
      <w:pPr>
        <w:pStyle w:val="List Paragraph"/>
        <w:spacing w:before="100" w:after="100" w:line="240" w:lineRule="auto"/>
        <w:jc w:val="both"/>
        <w:rPr>
          <w:rFonts w:ascii="Times New Roman" w:cs="Times New Roman" w:hAnsi="Times New Roman" w:eastAsia="Times New Roman"/>
          <w:lang w:val="en-US"/>
        </w:rPr>
      </w:pPr>
      <w:r>
        <w:rPr>
          <w:rFonts w:ascii="Times New Roman"/>
          <w:sz w:val="22"/>
          <w:szCs w:val="22"/>
          <w:rtl w:val="0"/>
          <w:lang w:val="en-US"/>
        </w:rPr>
        <w:t>(f) in the workplace of the CLUB 27 member or person who was granted a license by contract (so-called associated member), including entrance door.</w:t>
      </w:r>
    </w:p>
    <w:p>
      <w:pPr>
        <w:pStyle w:val="List Paragraph"/>
        <w:numPr>
          <w:ilvl w:val="0"/>
          <w:numId w:val="6"/>
        </w:numPr>
        <w:bidi w:val="0"/>
        <w:spacing w:before="100" w:after="10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 xml:space="preserve">The symbols are owned by the CLUB 27 and all rights to them are managed solely by the CLUB 27. The right to use the CLUB 27 logo may be transferred to another person with the consent of the CLUB 27 chairman. </w:t>
      </w:r>
    </w:p>
    <w:p>
      <w:pPr>
        <w:pStyle w:val="List Paragraph"/>
        <w:numPr>
          <w:ilvl w:val="0"/>
          <w:numId w:val="6"/>
        </w:numPr>
        <w:bidi w:val="0"/>
        <w:spacing w:before="100" w:after="10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Only the CLUB 27 members and persons who were granted a license by contract (so-called associated member) have the right to use the CLUB 27 logo.</w:t>
      </w:r>
    </w:p>
    <w:p>
      <w:pPr>
        <w:pStyle w:val="List Paragraph"/>
        <w:numPr>
          <w:ilvl w:val="0"/>
          <w:numId w:val="6"/>
        </w:numPr>
        <w:bidi w:val="0"/>
        <w:spacing w:before="100" w:after="10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Only the member of the CLUB 27 presidency has the right to use the CLUB 27 seal.</w:t>
      </w:r>
    </w:p>
    <w:p>
      <w:pPr>
        <w:pStyle w:val="List Paragraph"/>
        <w:numPr>
          <w:ilvl w:val="0"/>
          <w:numId w:val="6"/>
        </w:numPr>
        <w:bidi w:val="0"/>
        <w:spacing w:before="100" w:after="10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The CLUB 27 logo is displayed in color. Exceptionally, if it is not possible or appropriate for objective reasons, the color image may be waived.</w:t>
      </w:r>
    </w:p>
    <w:p>
      <w:pPr>
        <w:pStyle w:val="List Paragraph"/>
        <w:numPr>
          <w:ilvl w:val="0"/>
          <w:numId w:val="6"/>
        </w:numPr>
        <w:bidi w:val="0"/>
        <w:spacing w:before="100" w:after="100" w:line="240" w:lineRule="auto"/>
        <w:ind w:left="720" w:right="0" w:hanging="360"/>
        <w:jc w:val="both"/>
        <w:rPr>
          <w:rFonts w:ascii="Times New Roman" w:cs="Times New Roman" w:hAnsi="Times New Roman" w:eastAsia="Times New Roman"/>
          <w:position w:val="0"/>
          <w:sz w:val="22"/>
          <w:szCs w:val="22"/>
          <w:rtl w:val="0"/>
          <w:lang w:val="en-US"/>
        </w:rPr>
      </w:pPr>
      <w:r>
        <w:rPr>
          <w:rFonts w:ascii="Times New Roman"/>
          <w:sz w:val="22"/>
          <w:szCs w:val="22"/>
          <w:rtl w:val="0"/>
          <w:lang w:val="en-US"/>
        </w:rPr>
        <w:t>In case that the membership in the CLUB 27 is terminated, the CLUB 27 member loses also the right to use the CLUB 27 logo. The person who stopped being the CLUB 27 member is obligated, within 30 days from the date of termination, to remove the CLUB 27 logo from all elements where it was used.</w:t>
      </w:r>
    </w:p>
    <w:p>
      <w:pPr>
        <w:pStyle w:val="Body A"/>
        <w:spacing w:before="100" w:after="100" w:line="240" w:lineRule="auto"/>
        <w:jc w:val="center"/>
        <w:rPr>
          <w:rFonts w:ascii="Times New Roman" w:cs="Times New Roman" w:hAnsi="Times New Roman" w:eastAsia="Times New Roman"/>
          <w:lang w:val="en-US"/>
        </w:rPr>
      </w:pPr>
      <w:r>
        <w:rPr>
          <w:rFonts w:hAnsi="Times New Roman" w:hint="default"/>
          <w:b w:val="1"/>
          <w:bCs w:val="1"/>
          <w:sz w:val="22"/>
          <w:szCs w:val="22"/>
          <w:rtl w:val="0"/>
          <w:lang w:val="en-US"/>
        </w:rPr>
        <w:t xml:space="preserve">§ </w:t>
      </w:r>
      <w:r>
        <w:rPr>
          <w:rFonts w:ascii="Times New Roman"/>
          <w:b w:val="1"/>
          <w:bCs w:val="1"/>
          <w:sz w:val="22"/>
          <w:szCs w:val="22"/>
          <w:rtl w:val="0"/>
          <w:lang w:val="en-US"/>
        </w:rPr>
        <w:t>3</w:t>
      </w:r>
      <w:r>
        <w:rPr>
          <w:rFonts w:ascii="Times New Roman" w:cs="Times New Roman" w:hAnsi="Times New Roman" w:eastAsia="Times New Roman"/>
          <w:sz w:val="22"/>
          <w:szCs w:val="22"/>
          <w:rtl w:val="0"/>
          <w:lang w:val="en-US"/>
        </w:rPr>
        <w:br w:type="textWrapping"/>
      </w:r>
      <w:r>
        <w:rPr>
          <w:rFonts w:ascii="Times New Roman"/>
          <w:b w:val="1"/>
          <w:bCs w:val="1"/>
          <w:sz w:val="22"/>
          <w:szCs w:val="22"/>
          <w:rtl w:val="0"/>
          <w:lang w:val="en-US"/>
        </w:rPr>
        <w:t>FINAL PROVISIONS</w:t>
      </w:r>
    </w:p>
    <w:p>
      <w:pPr>
        <w:pStyle w:val="Body A"/>
        <w:spacing w:after="0" w:line="240" w:lineRule="auto"/>
        <w:ind w:firstLine="708"/>
        <w:rPr>
          <w:rFonts w:ascii="Times New Roman" w:cs="Times New Roman" w:hAnsi="Times New Roman" w:eastAsia="Times New Roman"/>
          <w:lang w:val="en-US"/>
        </w:rPr>
      </w:pPr>
      <w:r>
        <w:rPr>
          <w:rFonts w:ascii="Times New Roman"/>
          <w:sz w:val="22"/>
          <w:szCs w:val="22"/>
          <w:rtl w:val="0"/>
          <w:lang w:val="en-US"/>
        </w:rPr>
        <w:t>This Directive is effective from June 1, 2019.</w:t>
      </w:r>
    </w:p>
    <w:p>
      <w:pPr>
        <w:pStyle w:val="Body A"/>
        <w:spacing w:after="0" w:line="240" w:lineRule="auto"/>
        <w:ind w:firstLine="708"/>
        <w:rPr>
          <w:rFonts w:ascii="Times New Roman" w:cs="Times New Roman" w:hAnsi="Times New Roman" w:eastAsia="Times New Roman"/>
          <w:lang w:val="en-US"/>
        </w:rPr>
      </w:pPr>
    </w:p>
    <w:p>
      <w:pPr>
        <w:pStyle w:val="Body A"/>
        <w:spacing w:after="0" w:line="240" w:lineRule="auto"/>
        <w:rPr>
          <w:rFonts w:ascii="Times New Roman" w:cs="Times New Roman" w:hAnsi="Times New Roman" w:eastAsia="Times New Roman"/>
          <w:b w:val="1"/>
          <w:bCs w:val="1"/>
          <w:lang w:val="en-US"/>
        </w:rPr>
      </w:pPr>
    </w:p>
    <w:p>
      <w:pPr>
        <w:pStyle w:val="Body A"/>
        <w:spacing w:after="0" w:line="240" w:lineRule="auto"/>
        <w:ind w:left="7080" w:firstLine="708"/>
        <w:rPr>
          <w:rFonts w:ascii="Times New Roman" w:cs="Times New Roman" w:hAnsi="Times New Roman" w:eastAsia="Times New Roman"/>
          <w:lang w:val="en-US"/>
        </w:rPr>
      </w:pPr>
      <w:r>
        <w:rPr>
          <w:rFonts w:ascii="Times New Roman"/>
          <w:sz w:val="22"/>
          <w:szCs w:val="22"/>
          <w:rtl w:val="0"/>
          <w:lang w:val="en-US"/>
        </w:rPr>
        <w:t>Annex</w:t>
      </w:r>
    </w:p>
    <w:p>
      <w:pPr>
        <w:pStyle w:val="Body A"/>
        <w:spacing w:after="0" w:line="240" w:lineRule="auto"/>
        <w:ind w:left="7080" w:firstLine="708"/>
        <w:rPr>
          <w:rFonts w:ascii="Times New Roman" w:cs="Times New Roman" w:hAnsi="Times New Roman" w:eastAsia="Times New Roman"/>
          <w:lang w:val="en-US"/>
        </w:rPr>
      </w:pPr>
    </w:p>
    <w:p>
      <w:pPr>
        <w:pStyle w:val="Body A"/>
        <w:spacing w:after="0" w:line="240" w:lineRule="auto"/>
        <w:jc w:val="center"/>
        <w:rPr>
          <w:rFonts w:ascii="Times New Roman" w:cs="Times New Roman" w:hAnsi="Times New Roman" w:eastAsia="Times New Roman"/>
          <w:b w:val="1"/>
          <w:bCs w:val="1"/>
          <w:lang w:val="en-US"/>
        </w:rPr>
      </w:pPr>
      <w:r>
        <w:rPr>
          <w:rFonts w:ascii="Times New Roman"/>
          <w:b w:val="1"/>
          <w:bCs w:val="1"/>
          <w:sz w:val="22"/>
          <w:szCs w:val="22"/>
          <w:rtl w:val="0"/>
          <w:lang w:val="en-US"/>
        </w:rPr>
        <w:t>IMAGE O</w:t>
      </w:r>
      <w:r>
        <w:rPr>
          <w:rtl w:val="0"/>
        </w:rPr>
        <w:drawing>
          <wp:anchor distT="152400" distB="152400" distL="152400" distR="152400" simplePos="0" relativeHeight="251659264" behindDoc="0" locked="0" layoutInCell="1" allowOverlap="1">
            <wp:simplePos x="0" y="0"/>
            <wp:positionH relativeFrom="page">
              <wp:posOffset>1908808</wp:posOffset>
            </wp:positionH>
            <wp:positionV relativeFrom="page">
              <wp:posOffset>6350597</wp:posOffset>
            </wp:positionV>
            <wp:extent cx="4199255" cy="282642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4199255" cy="2826423"/>
                    </a:xfrm>
                    <a:prstGeom prst="rect">
                      <a:avLst/>
                    </a:prstGeom>
                    <a:ln w="12700" cap="flat">
                      <a:noFill/>
                      <a:miter lim="400000"/>
                    </a:ln>
                    <a:effectLst/>
                  </pic:spPr>
                </pic:pic>
              </a:graphicData>
            </a:graphic>
          </wp:anchor>
        </w:drawing>
      </w:r>
      <w:r>
        <w:rPr>
          <w:rFonts w:ascii="Times New Roman"/>
          <w:b w:val="1"/>
          <w:bCs w:val="1"/>
          <w:sz w:val="22"/>
          <w:szCs w:val="22"/>
          <w:rtl w:val="0"/>
          <w:lang w:val="en-US"/>
        </w:rPr>
        <w:t>F CLUB 27 LOGO</w:t>
      </w:r>
    </w:p>
    <w:p>
      <w:pPr>
        <w:pStyle w:val="Body A"/>
        <w:spacing w:line="240" w:lineRule="auto"/>
        <w:jc w:val="center"/>
        <w:rPr>
          <w:sz w:val="22"/>
          <w:szCs w:val="22"/>
          <w:rtl w:val="0"/>
        </w:rPr>
      </w:pPr>
      <w:r>
        <w:rPr>
          <w:sz w:val="22"/>
          <w:szCs w:val="22"/>
          <w:rtl w:val="0"/>
        </w:rPr>
        <w:drawing>
          <wp:inline distT="0" distB="0" distL="0" distR="0">
            <wp:extent cx="3619500" cy="36290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5">
                      <a:extLst/>
                    </a:blip>
                    <a:stretch>
                      <a:fillRect/>
                    </a:stretch>
                  </pic:blipFill>
                  <pic:spPr>
                    <a:xfrm>
                      <a:off x="0" y="0"/>
                      <a:ext cx="3619500" cy="3629025"/>
                    </a:xfrm>
                    <a:prstGeom prst="rect">
                      <a:avLst/>
                    </a:prstGeom>
                    <a:ln w="12700" cap="flat">
                      <a:noFill/>
                      <a:miter lim="400000"/>
                    </a:ln>
                    <a:effectLst/>
                  </pic:spPr>
                </pic:pic>
              </a:graphicData>
            </a:graphic>
          </wp:inline>
        </w:drawing>
      </w:r>
    </w:p>
    <w:p>
      <w:pPr>
        <w:pStyle w:val="Body A"/>
        <w:spacing w:line="240" w:lineRule="auto"/>
        <w:jc w:val="center"/>
        <w:rPr>
          <w:sz w:val="22"/>
          <w:szCs w:val="22"/>
          <w:rtl w:val="0"/>
        </w:rPr>
      </w:pPr>
    </w:p>
    <w:p>
      <w:pPr>
        <w:pStyle w:val="Body A"/>
        <w:spacing w:line="240" w:lineRule="auto"/>
        <w:jc w:val="center"/>
        <w:rPr>
          <w:sz w:val="22"/>
          <w:szCs w:val="22"/>
          <w:rtl w:val="0"/>
        </w:rPr>
      </w:pPr>
    </w:p>
    <w:p>
      <w:pPr>
        <w:pStyle w:val="Body A"/>
        <w:spacing w:line="240" w:lineRule="auto"/>
        <w:jc w:val="center"/>
        <w:rPr>
          <w:sz w:val="22"/>
          <w:szCs w:val="22"/>
          <w:rtl w:val="0"/>
        </w:rPr>
      </w:pPr>
    </w:p>
    <w:p>
      <w:pPr>
        <w:pStyle w:val="Body A"/>
        <w:spacing w:line="240" w:lineRule="auto"/>
        <w:jc w:val="center"/>
        <w:rPr>
          <w:sz w:val="22"/>
          <w:szCs w:val="22"/>
          <w:rtl w:val="0"/>
        </w:rPr>
      </w:pPr>
    </w:p>
    <w:p>
      <w:pPr>
        <w:pStyle w:val="Body A"/>
        <w:spacing w:line="240" w:lineRule="auto"/>
        <w:jc w:val="center"/>
        <w:rPr>
          <w:sz w:val="22"/>
          <w:szCs w:val="22"/>
          <w:rtl w:val="0"/>
        </w:rPr>
      </w:pPr>
    </w:p>
    <w:p>
      <w:pPr>
        <w:pStyle w:val="Body A"/>
        <w:spacing w:line="240" w:lineRule="auto"/>
        <w:jc w:val="center"/>
        <w:rPr>
          <w:sz w:val="22"/>
          <w:szCs w:val="22"/>
          <w:rtl w:val="0"/>
        </w:rPr>
      </w:pPr>
    </w:p>
    <w:p>
      <w:pPr>
        <w:pStyle w:val="Body A"/>
        <w:spacing w:line="240" w:lineRule="auto"/>
        <w:jc w:val="center"/>
        <w:rPr>
          <w:sz w:val="22"/>
          <w:szCs w:val="22"/>
          <w:rtl w:val="0"/>
        </w:rPr>
      </w:pPr>
    </w:p>
    <w:p>
      <w:pPr>
        <w:pStyle w:val="Body A"/>
        <w:spacing w:line="240" w:lineRule="auto"/>
        <w:jc w:val="center"/>
        <w:rPr>
          <w:sz w:val="22"/>
          <w:szCs w:val="22"/>
          <w:rtl w:val="0"/>
        </w:rPr>
      </w:pPr>
      <w:r>
        <w:rPr>
          <w:rFonts w:ascii="Trebuchet MS"/>
          <w:sz w:val="22"/>
          <w:szCs w:val="22"/>
          <w:rtl w:val="0"/>
          <w:lang w:val="en-US"/>
        </w:rPr>
        <w:t>ANNEX  2</w:t>
      </w:r>
    </w:p>
    <w:p>
      <w:pPr>
        <w:pStyle w:val="Body A"/>
        <w:spacing w:line="240" w:lineRule="auto"/>
        <w:jc w:val="center"/>
        <w:rPr>
          <w:sz w:val="22"/>
          <w:szCs w:val="22"/>
          <w:rtl w:val="0"/>
        </w:rPr>
      </w:pPr>
    </w:p>
    <w:p>
      <w:pPr>
        <w:pStyle w:val="Body A"/>
        <w:spacing w:line="240" w:lineRule="auto"/>
        <w:jc w:val="center"/>
        <w:rPr>
          <w:sz w:val="22"/>
          <w:szCs w:val="22"/>
          <w:rtl w:val="0"/>
        </w:rPr>
      </w:pPr>
    </w:p>
    <w:p>
      <w:pPr>
        <w:pStyle w:val="Body A"/>
        <w:spacing w:line="240" w:lineRule="auto"/>
        <w:jc w:val="center"/>
        <w:rPr>
          <w:sz w:val="22"/>
          <w:szCs w:val="22"/>
          <w:rtl w:val="0"/>
        </w:rPr>
      </w:pPr>
    </w:p>
    <w:p>
      <w:pPr>
        <w:pStyle w:val="Body A"/>
        <w:spacing w:line="240" w:lineRule="auto"/>
        <w:jc w:val="center"/>
        <w:rPr>
          <w:sz w:val="22"/>
          <w:szCs w:val="22"/>
          <w:rtl w:val="0"/>
        </w:rPr>
      </w:pPr>
    </w:p>
    <w:p>
      <w:pPr>
        <w:pStyle w:val="Body A"/>
        <w:spacing w:line="240" w:lineRule="auto"/>
        <w:jc w:val="center"/>
        <w:rPr>
          <w:sz w:val="22"/>
          <w:szCs w:val="22"/>
          <w:rtl w:val="0"/>
        </w:rPr>
      </w:pPr>
      <w:r>
        <w:rPr>
          <w:rFonts w:ascii="Trebuchet MS"/>
          <w:sz w:val="22"/>
          <w:szCs w:val="22"/>
          <w:rtl w:val="0"/>
          <w:lang w:val="en-US"/>
        </w:rPr>
        <w:t>The agreed   AREA  or FIELD  of   Using the   Symbols:</w:t>
      </w:r>
    </w:p>
    <w:p>
      <w:pPr>
        <w:pStyle w:val="Body A"/>
        <w:spacing w:line="240" w:lineRule="auto"/>
        <w:jc w:val="center"/>
        <w:rPr>
          <w:sz w:val="22"/>
          <w:szCs w:val="22"/>
          <w:rtl w:val="0"/>
        </w:rPr>
      </w:pPr>
    </w:p>
    <w:p>
      <w:pPr>
        <w:pStyle w:val="Body A"/>
        <w:spacing w:line="240" w:lineRule="auto"/>
        <w:jc w:val="center"/>
        <w:rPr>
          <w:sz w:val="22"/>
          <w:szCs w:val="22"/>
          <w:rtl w:val="0"/>
        </w:rPr>
      </w:pPr>
    </w:p>
    <w:p>
      <w:pPr>
        <w:pStyle w:val="Body A"/>
        <w:spacing w:line="240" w:lineRule="auto"/>
        <w:jc w:val="center"/>
      </w:pPr>
      <w:r>
        <w:rPr>
          <w:sz w:val="22"/>
          <w:szCs w:val="22"/>
          <w:rtl w:val="0"/>
        </w:rPr>
      </w:r>
    </w:p>
    <w:sectPr>
      <w:headerReference w:type="default" r:id="rId6"/>
      <w:footerReference w:type="default" r:id="rId7"/>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2"/>
        <w:szCs w:val="22"/>
        <w:lang w:val="en-US"/>
      </w:rPr>
    </w:lvl>
    <w:lvl w:ilvl="1">
      <w:start w:val="1"/>
      <w:numFmt w:val="lowerLetter"/>
      <w:suff w:val="tab"/>
      <w:lvlText w:val="%2."/>
      <w:lvlJc w:val="left"/>
      <w:pPr>
        <w:tabs>
          <w:tab w:val="num" w:pos="106"/>
          <w:tab w:val="clear" w:pos="0"/>
        </w:tabs>
      </w:pPr>
      <w:rPr>
        <w:position w:val="0"/>
        <w:sz w:val="22"/>
        <w:szCs w:val="22"/>
        <w:lang w:val="en-US"/>
      </w:rPr>
    </w:lvl>
    <w:lvl w:ilvl="2">
      <w:start w:val="1"/>
      <w:numFmt w:val="lowerRoman"/>
      <w:suff w:val="tab"/>
      <w:lvlText w:val="%3."/>
      <w:lvlJc w:val="left"/>
      <w:pPr>
        <w:tabs>
          <w:tab w:val="num" w:pos="106"/>
          <w:tab w:val="clear" w:pos="0"/>
        </w:tabs>
      </w:pPr>
      <w:rPr>
        <w:position w:val="0"/>
        <w:sz w:val="22"/>
        <w:szCs w:val="22"/>
        <w:lang w:val="en-US"/>
      </w:rPr>
    </w:lvl>
    <w:lvl w:ilvl="3">
      <w:start w:val="1"/>
      <w:numFmt w:val="decimal"/>
      <w:suff w:val="tab"/>
      <w:lvlText w:val="%4."/>
      <w:lvlJc w:val="left"/>
      <w:pPr>
        <w:tabs>
          <w:tab w:val="num" w:pos="106"/>
          <w:tab w:val="clear" w:pos="0"/>
        </w:tabs>
      </w:pPr>
      <w:rPr>
        <w:position w:val="0"/>
        <w:sz w:val="22"/>
        <w:szCs w:val="22"/>
        <w:lang w:val="en-US"/>
      </w:rPr>
    </w:lvl>
    <w:lvl w:ilvl="4">
      <w:start w:val="1"/>
      <w:numFmt w:val="lowerLetter"/>
      <w:suff w:val="tab"/>
      <w:lvlText w:val="%5."/>
      <w:lvlJc w:val="left"/>
      <w:pPr>
        <w:tabs>
          <w:tab w:val="num" w:pos="106"/>
          <w:tab w:val="clear" w:pos="0"/>
        </w:tabs>
      </w:pPr>
      <w:rPr>
        <w:position w:val="0"/>
        <w:sz w:val="22"/>
        <w:szCs w:val="22"/>
        <w:lang w:val="en-US"/>
      </w:rPr>
    </w:lvl>
    <w:lvl w:ilvl="5">
      <w:start w:val="1"/>
      <w:numFmt w:val="lowerRoman"/>
      <w:suff w:val="tab"/>
      <w:lvlText w:val="%6."/>
      <w:lvlJc w:val="left"/>
      <w:pPr>
        <w:tabs>
          <w:tab w:val="num" w:pos="106"/>
          <w:tab w:val="clear" w:pos="0"/>
        </w:tabs>
      </w:pPr>
      <w:rPr>
        <w:position w:val="0"/>
        <w:sz w:val="22"/>
        <w:szCs w:val="22"/>
        <w:lang w:val="en-US"/>
      </w:rPr>
    </w:lvl>
    <w:lvl w:ilvl="6">
      <w:start w:val="1"/>
      <w:numFmt w:val="decimal"/>
      <w:suff w:val="tab"/>
      <w:lvlText w:val="%7."/>
      <w:lvlJc w:val="left"/>
      <w:pPr>
        <w:tabs>
          <w:tab w:val="num" w:pos="106"/>
          <w:tab w:val="clear" w:pos="0"/>
        </w:tabs>
      </w:pPr>
      <w:rPr>
        <w:position w:val="0"/>
        <w:sz w:val="22"/>
        <w:szCs w:val="22"/>
        <w:lang w:val="en-US"/>
      </w:rPr>
    </w:lvl>
    <w:lvl w:ilvl="7">
      <w:start w:val="1"/>
      <w:numFmt w:val="lowerLetter"/>
      <w:suff w:val="tab"/>
      <w:lvlText w:val="%8."/>
      <w:lvlJc w:val="left"/>
      <w:pPr>
        <w:tabs>
          <w:tab w:val="num" w:pos="106"/>
          <w:tab w:val="clear" w:pos="0"/>
        </w:tabs>
      </w:pPr>
      <w:rPr>
        <w:position w:val="0"/>
        <w:sz w:val="22"/>
        <w:szCs w:val="22"/>
        <w:lang w:val="en-US"/>
      </w:rPr>
    </w:lvl>
    <w:lvl w:ilvl="8">
      <w:start w:val="1"/>
      <w:numFmt w:val="lowerRoman"/>
      <w:suff w:val="tab"/>
      <w:lvlText w:val="%9."/>
      <w:lvlJc w:val="left"/>
      <w:pPr>
        <w:tabs>
          <w:tab w:val="num" w:pos="106"/>
          <w:tab w:val="clear" w:pos="0"/>
        </w:tabs>
      </w:pPr>
      <w:rPr>
        <w:position w:val="0"/>
        <w:sz w:val="22"/>
        <w:szCs w:val="22"/>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2"/>
        <w:szCs w:val="22"/>
        <w:lang w:val="en-US"/>
      </w:rPr>
    </w:lvl>
    <w:lvl w:ilvl="1">
      <w:start w:val="1"/>
      <w:numFmt w:val="lowerLetter"/>
      <w:suff w:val="tab"/>
      <w:lvlText w:val="%2."/>
      <w:lvlJc w:val="left"/>
      <w:pPr>
        <w:tabs>
          <w:tab w:val="num" w:pos="106"/>
          <w:tab w:val="clear" w:pos="0"/>
        </w:tabs>
      </w:pPr>
      <w:rPr>
        <w:position w:val="0"/>
        <w:sz w:val="22"/>
        <w:szCs w:val="22"/>
        <w:lang w:val="en-US"/>
      </w:rPr>
    </w:lvl>
    <w:lvl w:ilvl="2">
      <w:start w:val="1"/>
      <w:numFmt w:val="lowerRoman"/>
      <w:suff w:val="tab"/>
      <w:lvlText w:val="%3."/>
      <w:lvlJc w:val="left"/>
      <w:pPr>
        <w:tabs>
          <w:tab w:val="num" w:pos="106"/>
          <w:tab w:val="clear" w:pos="0"/>
        </w:tabs>
      </w:pPr>
      <w:rPr>
        <w:position w:val="0"/>
        <w:sz w:val="22"/>
        <w:szCs w:val="22"/>
        <w:lang w:val="en-US"/>
      </w:rPr>
    </w:lvl>
    <w:lvl w:ilvl="3">
      <w:start w:val="1"/>
      <w:numFmt w:val="decimal"/>
      <w:suff w:val="tab"/>
      <w:lvlText w:val="%4."/>
      <w:lvlJc w:val="left"/>
      <w:pPr>
        <w:tabs>
          <w:tab w:val="num" w:pos="106"/>
          <w:tab w:val="clear" w:pos="0"/>
        </w:tabs>
      </w:pPr>
      <w:rPr>
        <w:position w:val="0"/>
        <w:sz w:val="22"/>
        <w:szCs w:val="22"/>
        <w:lang w:val="en-US"/>
      </w:rPr>
    </w:lvl>
    <w:lvl w:ilvl="4">
      <w:start w:val="1"/>
      <w:numFmt w:val="lowerLetter"/>
      <w:suff w:val="tab"/>
      <w:lvlText w:val="%5."/>
      <w:lvlJc w:val="left"/>
      <w:pPr>
        <w:tabs>
          <w:tab w:val="num" w:pos="106"/>
          <w:tab w:val="clear" w:pos="0"/>
        </w:tabs>
      </w:pPr>
      <w:rPr>
        <w:position w:val="0"/>
        <w:sz w:val="22"/>
        <w:szCs w:val="22"/>
        <w:lang w:val="en-US"/>
      </w:rPr>
    </w:lvl>
    <w:lvl w:ilvl="5">
      <w:start w:val="1"/>
      <w:numFmt w:val="lowerRoman"/>
      <w:suff w:val="tab"/>
      <w:lvlText w:val="%6."/>
      <w:lvlJc w:val="left"/>
      <w:pPr>
        <w:tabs>
          <w:tab w:val="num" w:pos="106"/>
          <w:tab w:val="clear" w:pos="0"/>
        </w:tabs>
      </w:pPr>
      <w:rPr>
        <w:position w:val="0"/>
        <w:sz w:val="22"/>
        <w:szCs w:val="22"/>
        <w:lang w:val="en-US"/>
      </w:rPr>
    </w:lvl>
    <w:lvl w:ilvl="6">
      <w:start w:val="1"/>
      <w:numFmt w:val="decimal"/>
      <w:suff w:val="tab"/>
      <w:lvlText w:val="%7."/>
      <w:lvlJc w:val="left"/>
      <w:pPr>
        <w:tabs>
          <w:tab w:val="num" w:pos="106"/>
          <w:tab w:val="clear" w:pos="0"/>
        </w:tabs>
      </w:pPr>
      <w:rPr>
        <w:position w:val="0"/>
        <w:sz w:val="22"/>
        <w:szCs w:val="22"/>
        <w:lang w:val="en-US"/>
      </w:rPr>
    </w:lvl>
    <w:lvl w:ilvl="7">
      <w:start w:val="1"/>
      <w:numFmt w:val="lowerLetter"/>
      <w:suff w:val="tab"/>
      <w:lvlText w:val="%8."/>
      <w:lvlJc w:val="left"/>
      <w:pPr>
        <w:tabs>
          <w:tab w:val="num" w:pos="106"/>
          <w:tab w:val="clear" w:pos="0"/>
        </w:tabs>
      </w:pPr>
      <w:rPr>
        <w:position w:val="0"/>
        <w:sz w:val="22"/>
        <w:szCs w:val="22"/>
        <w:lang w:val="en-US"/>
      </w:rPr>
    </w:lvl>
    <w:lvl w:ilvl="8">
      <w:start w:val="1"/>
      <w:numFmt w:val="lowerRoman"/>
      <w:suff w:val="tab"/>
      <w:lvlText w:val="%9."/>
      <w:lvlJc w:val="left"/>
      <w:pPr>
        <w:tabs>
          <w:tab w:val="num" w:pos="106"/>
          <w:tab w:val="clear" w:pos="0"/>
        </w:tabs>
      </w:pPr>
      <w:rPr>
        <w:position w:val="0"/>
        <w:sz w:val="22"/>
        <w:szCs w:val="22"/>
        <w:lang w:val="en-US"/>
      </w:rPr>
    </w:lvl>
  </w:abstractNum>
  <w:abstractNum w:abstractNumId="3">
    <w:multiLevelType w:val="multilevel"/>
    <w:lvl w:ilvl="0">
      <w:start w:val="1"/>
      <w:numFmt w:val="decimal"/>
      <w:suff w:val="tab"/>
      <w:lvlText w:val="%1."/>
      <w:lvlJc w:val="left"/>
      <w:pPr>
        <w:tabs>
          <w:tab w:val="num" w:pos="720"/>
          <w:tab w:val="clear" w:pos="0"/>
        </w:tabs>
        <w:ind w:left="720" w:hanging="360"/>
      </w:pPr>
      <w:rPr>
        <w:position w:val="0"/>
        <w:sz w:val="22"/>
        <w:szCs w:val="22"/>
        <w:lang w:val="en-US"/>
      </w:rPr>
    </w:lvl>
    <w:lvl w:ilvl="1">
      <w:start w:val="1"/>
      <w:numFmt w:val="lowerLetter"/>
      <w:suff w:val="tab"/>
      <w:lvlText w:val="%2."/>
      <w:lvlJc w:val="left"/>
      <w:pPr>
        <w:tabs>
          <w:tab w:val="num" w:pos="106"/>
          <w:tab w:val="clear" w:pos="0"/>
        </w:tabs>
      </w:pPr>
      <w:rPr>
        <w:position w:val="0"/>
        <w:sz w:val="22"/>
        <w:szCs w:val="22"/>
        <w:lang w:val="en-US"/>
      </w:rPr>
    </w:lvl>
    <w:lvl w:ilvl="2">
      <w:start w:val="1"/>
      <w:numFmt w:val="lowerRoman"/>
      <w:suff w:val="tab"/>
      <w:lvlText w:val="%3."/>
      <w:lvlJc w:val="left"/>
      <w:pPr>
        <w:tabs>
          <w:tab w:val="num" w:pos="106"/>
          <w:tab w:val="clear" w:pos="0"/>
        </w:tabs>
      </w:pPr>
      <w:rPr>
        <w:position w:val="0"/>
        <w:sz w:val="22"/>
        <w:szCs w:val="22"/>
        <w:lang w:val="en-US"/>
      </w:rPr>
    </w:lvl>
    <w:lvl w:ilvl="3">
      <w:start w:val="1"/>
      <w:numFmt w:val="decimal"/>
      <w:suff w:val="tab"/>
      <w:lvlText w:val="%4."/>
      <w:lvlJc w:val="left"/>
      <w:pPr>
        <w:tabs>
          <w:tab w:val="num" w:pos="106"/>
          <w:tab w:val="clear" w:pos="0"/>
        </w:tabs>
      </w:pPr>
      <w:rPr>
        <w:position w:val="0"/>
        <w:sz w:val="22"/>
        <w:szCs w:val="22"/>
        <w:lang w:val="en-US"/>
      </w:rPr>
    </w:lvl>
    <w:lvl w:ilvl="4">
      <w:start w:val="1"/>
      <w:numFmt w:val="lowerLetter"/>
      <w:suff w:val="tab"/>
      <w:lvlText w:val="%5."/>
      <w:lvlJc w:val="left"/>
      <w:pPr>
        <w:tabs>
          <w:tab w:val="num" w:pos="106"/>
          <w:tab w:val="clear" w:pos="0"/>
        </w:tabs>
      </w:pPr>
      <w:rPr>
        <w:position w:val="0"/>
        <w:sz w:val="22"/>
        <w:szCs w:val="22"/>
        <w:lang w:val="en-US"/>
      </w:rPr>
    </w:lvl>
    <w:lvl w:ilvl="5">
      <w:start w:val="1"/>
      <w:numFmt w:val="lowerRoman"/>
      <w:suff w:val="tab"/>
      <w:lvlText w:val="%6."/>
      <w:lvlJc w:val="left"/>
      <w:pPr>
        <w:tabs>
          <w:tab w:val="num" w:pos="106"/>
          <w:tab w:val="clear" w:pos="0"/>
        </w:tabs>
      </w:pPr>
      <w:rPr>
        <w:position w:val="0"/>
        <w:sz w:val="22"/>
        <w:szCs w:val="22"/>
        <w:lang w:val="en-US"/>
      </w:rPr>
    </w:lvl>
    <w:lvl w:ilvl="6">
      <w:start w:val="1"/>
      <w:numFmt w:val="decimal"/>
      <w:suff w:val="tab"/>
      <w:lvlText w:val="%7."/>
      <w:lvlJc w:val="left"/>
      <w:pPr>
        <w:tabs>
          <w:tab w:val="num" w:pos="106"/>
          <w:tab w:val="clear" w:pos="0"/>
        </w:tabs>
      </w:pPr>
      <w:rPr>
        <w:position w:val="0"/>
        <w:sz w:val="22"/>
        <w:szCs w:val="22"/>
        <w:lang w:val="en-US"/>
      </w:rPr>
    </w:lvl>
    <w:lvl w:ilvl="7">
      <w:start w:val="1"/>
      <w:numFmt w:val="lowerLetter"/>
      <w:suff w:val="tab"/>
      <w:lvlText w:val="%8."/>
      <w:lvlJc w:val="left"/>
      <w:pPr>
        <w:tabs>
          <w:tab w:val="num" w:pos="106"/>
          <w:tab w:val="clear" w:pos="0"/>
        </w:tabs>
      </w:pPr>
      <w:rPr>
        <w:position w:val="0"/>
        <w:sz w:val="22"/>
        <w:szCs w:val="22"/>
        <w:lang w:val="en-US"/>
      </w:rPr>
    </w:lvl>
    <w:lvl w:ilvl="8">
      <w:start w:val="1"/>
      <w:numFmt w:val="lowerRoman"/>
      <w:suff w:val="tab"/>
      <w:lvlText w:val="%9."/>
      <w:lvlJc w:val="left"/>
      <w:pPr>
        <w:tabs>
          <w:tab w:val="num" w:pos="106"/>
          <w:tab w:val="clear" w:pos="0"/>
        </w:tabs>
      </w:pPr>
      <w:rPr>
        <w:position w:val="0"/>
        <w:sz w:val="22"/>
        <w:szCs w:val="22"/>
        <w:lang w:val="en-US"/>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position w:val="0"/>
        <w:sz w:val="22"/>
        <w:szCs w:val="22"/>
        <w:lang w:val="en-US"/>
      </w:rPr>
    </w:lvl>
    <w:lvl w:ilvl="1">
      <w:start w:val="1"/>
      <w:numFmt w:val="lowerLetter"/>
      <w:suff w:val="tab"/>
      <w:lvlText w:val="%2."/>
      <w:lvlJc w:val="left"/>
      <w:pPr>
        <w:tabs>
          <w:tab w:val="num" w:pos="106"/>
          <w:tab w:val="clear" w:pos="0"/>
        </w:tabs>
      </w:pPr>
      <w:rPr>
        <w:position w:val="0"/>
        <w:sz w:val="22"/>
        <w:szCs w:val="22"/>
        <w:lang w:val="en-US"/>
      </w:rPr>
    </w:lvl>
    <w:lvl w:ilvl="2">
      <w:start w:val="1"/>
      <w:numFmt w:val="lowerRoman"/>
      <w:suff w:val="tab"/>
      <w:lvlText w:val="%3."/>
      <w:lvlJc w:val="left"/>
      <w:pPr>
        <w:tabs>
          <w:tab w:val="num" w:pos="106"/>
          <w:tab w:val="clear" w:pos="0"/>
        </w:tabs>
      </w:pPr>
      <w:rPr>
        <w:position w:val="0"/>
        <w:sz w:val="22"/>
        <w:szCs w:val="22"/>
        <w:lang w:val="en-US"/>
      </w:rPr>
    </w:lvl>
    <w:lvl w:ilvl="3">
      <w:start w:val="1"/>
      <w:numFmt w:val="decimal"/>
      <w:suff w:val="tab"/>
      <w:lvlText w:val="%4."/>
      <w:lvlJc w:val="left"/>
      <w:pPr>
        <w:tabs>
          <w:tab w:val="num" w:pos="106"/>
          <w:tab w:val="clear" w:pos="0"/>
        </w:tabs>
      </w:pPr>
      <w:rPr>
        <w:position w:val="0"/>
        <w:sz w:val="22"/>
        <w:szCs w:val="22"/>
        <w:lang w:val="en-US"/>
      </w:rPr>
    </w:lvl>
    <w:lvl w:ilvl="4">
      <w:start w:val="1"/>
      <w:numFmt w:val="lowerLetter"/>
      <w:suff w:val="tab"/>
      <w:lvlText w:val="%5."/>
      <w:lvlJc w:val="left"/>
      <w:pPr>
        <w:tabs>
          <w:tab w:val="num" w:pos="106"/>
          <w:tab w:val="clear" w:pos="0"/>
        </w:tabs>
      </w:pPr>
      <w:rPr>
        <w:position w:val="0"/>
        <w:sz w:val="22"/>
        <w:szCs w:val="22"/>
        <w:lang w:val="en-US"/>
      </w:rPr>
    </w:lvl>
    <w:lvl w:ilvl="5">
      <w:start w:val="1"/>
      <w:numFmt w:val="lowerRoman"/>
      <w:suff w:val="tab"/>
      <w:lvlText w:val="%6."/>
      <w:lvlJc w:val="left"/>
      <w:pPr>
        <w:tabs>
          <w:tab w:val="num" w:pos="106"/>
          <w:tab w:val="clear" w:pos="0"/>
        </w:tabs>
      </w:pPr>
      <w:rPr>
        <w:position w:val="0"/>
        <w:sz w:val="22"/>
        <w:szCs w:val="22"/>
        <w:lang w:val="en-US"/>
      </w:rPr>
    </w:lvl>
    <w:lvl w:ilvl="6">
      <w:start w:val="1"/>
      <w:numFmt w:val="decimal"/>
      <w:suff w:val="tab"/>
      <w:lvlText w:val="%7."/>
      <w:lvlJc w:val="left"/>
      <w:pPr>
        <w:tabs>
          <w:tab w:val="num" w:pos="106"/>
          <w:tab w:val="clear" w:pos="0"/>
        </w:tabs>
      </w:pPr>
      <w:rPr>
        <w:position w:val="0"/>
        <w:sz w:val="22"/>
        <w:szCs w:val="22"/>
        <w:lang w:val="en-US"/>
      </w:rPr>
    </w:lvl>
    <w:lvl w:ilvl="7">
      <w:start w:val="1"/>
      <w:numFmt w:val="lowerLetter"/>
      <w:suff w:val="tab"/>
      <w:lvlText w:val="%8."/>
      <w:lvlJc w:val="left"/>
      <w:pPr>
        <w:tabs>
          <w:tab w:val="num" w:pos="106"/>
          <w:tab w:val="clear" w:pos="0"/>
        </w:tabs>
      </w:pPr>
      <w:rPr>
        <w:position w:val="0"/>
        <w:sz w:val="22"/>
        <w:szCs w:val="22"/>
        <w:lang w:val="en-US"/>
      </w:rPr>
    </w:lvl>
    <w:lvl w:ilvl="8">
      <w:start w:val="1"/>
      <w:numFmt w:val="lowerRoman"/>
      <w:suff w:val="tab"/>
      <w:lvlText w:val="%9."/>
      <w:lvlJc w:val="left"/>
      <w:pPr>
        <w:tabs>
          <w:tab w:val="num" w:pos="106"/>
          <w:tab w:val="clear" w:pos="0"/>
        </w:tabs>
      </w:pPr>
      <w:rPr>
        <w:position w:val="0"/>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